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421949E1" w:rsidP="421949E1" w:rsidRDefault="421949E1" w14:paraId="72D44CE7" w14:textId="1DA60342">
      <w:pPr>
        <w:pStyle w:val="Heading1"/>
      </w:pPr>
    </w:p>
    <w:p w:rsidR="00D0412A" w:rsidP="421949E1" w:rsidRDefault="00D0412A" w14:paraId="1CB357E7" w14:textId="44E6A54C">
      <w:pPr>
        <w:pStyle w:val="Heading1"/>
        <w:keepNext w:val="1"/>
        <w:keepLines w:val="1"/>
        <w:shd w:val="clear" w:color="auto" w:fill="0076A8"/>
        <w:spacing w:after="156" w:line="259" w:lineRule="auto"/>
        <w:ind w:left="-15" w:hanging="0"/>
      </w:pPr>
      <w:r w:rsidRPr="421949E1" w:rsidR="00D0412A">
        <w:rPr>
          <w:rFonts w:ascii="Arial" w:hAnsi="Arial" w:eastAsia="Arial" w:cs="Arial"/>
          <w:b w:val="1"/>
          <w:bCs w:val="1"/>
          <w:noProof w:val="0"/>
          <w:color w:val="FFFFFF" w:themeColor="background1" w:themeTint="FF" w:themeShade="FF"/>
          <w:sz w:val="28"/>
          <w:szCs w:val="28"/>
          <w:lang w:val="en-US"/>
        </w:rPr>
        <w:t>Case 1: The Grade Prediction App</w:t>
      </w:r>
    </w:p>
    <w:p w:rsidR="00BF2376" w:rsidRDefault="001E003B" w14:paraId="0C8A879F" w14:textId="77777777">
      <w:r>
        <w:t>**Ethical Conflict:** Fairness vs. Responsibility</w:t>
      </w:r>
    </w:p>
    <w:p w:rsidR="00BF2376" w:rsidRDefault="001E003B" w14:paraId="398188F2" w14:textId="77777777">
      <w:r>
        <w:t xml:space="preserve">Jamie, a high school senior, creates an app to predict students' final grades based on past assignments and test scores. The app becomes popular, but some students </w:t>
      </w:r>
      <w:r>
        <w:t>notice it consistently predicts lower grades for students with learning accommodations. Jamie used past school data but didn’t adjust for the accommodations students had.</w:t>
      </w:r>
    </w:p>
    <w:p w:rsidR="00BF2376" w:rsidRDefault="001E003B" w14:paraId="396F8FDE" w14:textId="77777777">
      <w:pPr>
        <w:pStyle w:val="Heading2"/>
      </w:pPr>
      <w:r>
        <w:t>Discussion Guide</w:t>
      </w:r>
    </w:p>
    <w:p w:rsidR="00BF2376" w:rsidRDefault="001E003B" w14:paraId="07EF1D54" w14:textId="6F3ABF2F">
      <w:pPr>
        <w:pStyle w:val="ListBullet"/>
      </w:pPr>
      <w:r>
        <w:t xml:space="preserve"> Discuss how the following ASA guidelines are in conflict in your c</w:t>
      </w:r>
      <w:r>
        <w:t>ase study:</w:t>
      </w:r>
      <w:r>
        <w:br/>
      </w:r>
      <w:r>
        <w:t xml:space="preserve">  - Avoid using data in ways that can cause harm or reinforce bias (Fairness)</w:t>
      </w:r>
      <w:r>
        <w:br/>
      </w:r>
      <w:r>
        <w:t xml:space="preserve">  - Accurately represent data limitations and assumptions (Responsibility)</w:t>
      </w:r>
    </w:p>
    <w:p w:rsidR="00BF2376" w:rsidRDefault="001E003B" w14:paraId="7B44E5A5" w14:textId="68FDCE7F">
      <w:pPr>
        <w:pStyle w:val="ListBullet"/>
      </w:pPr>
      <w:r>
        <w:t>Should Jamie have adjusted the model to account for accommodations?</w:t>
      </w:r>
    </w:p>
    <w:p w:rsidR="00BF2376" w:rsidRDefault="001E003B" w14:paraId="1D2AEBBF" w14:textId="37D6B1F6">
      <w:pPr>
        <w:pStyle w:val="ListBullet"/>
      </w:pPr>
      <w:r>
        <w:t>What could Jamie hav</w:t>
      </w:r>
      <w:r>
        <w:t>e done to avoid bias?</w:t>
      </w:r>
    </w:p>
    <w:p w:rsidR="00BF2376" w:rsidRDefault="001E003B" w14:paraId="12A2BB28" w14:textId="43AC0103">
      <w:pPr>
        <w:pStyle w:val="ListBullet"/>
      </w:pPr>
      <w:r>
        <w:t>How can developers balance accuracy and fairness?</w:t>
      </w:r>
    </w:p>
    <w:p w:rsidR="00BF2376" w:rsidRDefault="001E003B" w14:paraId="07F2ACED" w14:textId="483348D2">
      <w:pPr>
        <w:pStyle w:val="ListBullet"/>
      </w:pPr>
      <w:r>
        <w:t>What responsibilities come with making data-based predictions that affect peers?</w:t>
      </w:r>
    </w:p>
    <w:p w:rsidR="00BF2376" w:rsidRDefault="001E003B" w14:paraId="03E0A6D7" w14:textId="77777777">
      <w:r>
        <w:br w:type="page"/>
      </w:r>
    </w:p>
    <w:p w:rsidR="22B56F80" w:rsidP="421949E1" w:rsidRDefault="22B56F80" w14:paraId="6C0007E2" w14:textId="7F49E050">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22B56F80">
        <w:rPr>
          <w:rFonts w:ascii="Arial" w:hAnsi="Arial" w:eastAsia="Arial" w:cs="Arial"/>
          <w:b w:val="1"/>
          <w:bCs w:val="1"/>
          <w:noProof w:val="0"/>
          <w:color w:val="FFFFFF" w:themeColor="background1" w:themeTint="FF" w:themeShade="FF"/>
          <w:sz w:val="28"/>
          <w:szCs w:val="28"/>
          <w:lang w:val="en-US"/>
        </w:rPr>
        <w:t>Case 2: The Fundraiser Flub</w:t>
      </w:r>
    </w:p>
    <w:p w:rsidR="00BF2376" w:rsidRDefault="001E003B" w14:paraId="64BFC0E1" w14:textId="77777777">
      <w:r>
        <w:t>**Ethical Conflict:** Transparency vs. Accountability</w:t>
      </w:r>
    </w:p>
    <w:p w:rsidR="00BF2376" w:rsidRDefault="001E003B" w14:paraId="2B575301" w14:textId="4FCF49E7">
      <w:r>
        <w:t>For a school fu</w:t>
      </w:r>
      <w:r>
        <w:t xml:space="preserve">ndraiser, Taylor presents charts showing that “98% of students want more vending machines.” The principal questions this claim. Taylor had only surveyed students during </w:t>
      </w:r>
      <w:r w:rsidR="00F77178">
        <w:t>who ate next to the vending machines in the cafeteria annex</w:t>
      </w:r>
      <w:r>
        <w:t>, missing those who eat elsewhere.</w:t>
      </w:r>
    </w:p>
    <w:p w:rsidR="00BF2376" w:rsidRDefault="001E003B" w14:paraId="501809FB" w14:textId="77777777">
      <w:pPr>
        <w:pStyle w:val="Heading2"/>
      </w:pPr>
      <w:r>
        <w:t>Discussion Guide</w:t>
      </w:r>
    </w:p>
    <w:p w:rsidR="00BF2376" w:rsidRDefault="001E003B" w14:paraId="4543BA00" w14:textId="5192635E">
      <w:pPr>
        <w:pStyle w:val="ListBullet"/>
      </w:pPr>
      <w:r>
        <w:t>Discuss how the following AS</w:t>
      </w:r>
      <w:r>
        <w:t>A guidelines are in conflict in your case study:</w:t>
      </w:r>
      <w:r>
        <w:br/>
      </w:r>
      <w:r>
        <w:t xml:space="preserve">  - Disclose sources of data and limitations (Transparency)</w:t>
      </w:r>
      <w:r>
        <w:br/>
      </w:r>
      <w:r>
        <w:t xml:space="preserve">  - Ensure interpretations are supported by data (Accountability)</w:t>
      </w:r>
    </w:p>
    <w:p w:rsidR="00BF2376" w:rsidRDefault="001E003B" w14:paraId="52436758" w14:textId="71A430C0">
      <w:pPr>
        <w:pStyle w:val="ListBullet"/>
      </w:pPr>
      <w:r>
        <w:t>Was Taylor honest about how the data were collected?</w:t>
      </w:r>
    </w:p>
    <w:p w:rsidR="00BF2376" w:rsidRDefault="001E003B" w14:paraId="7EE07089" w14:textId="6A524D49">
      <w:pPr>
        <w:pStyle w:val="ListBullet"/>
      </w:pPr>
      <w:r>
        <w:t>How do survey methods af</w:t>
      </w:r>
      <w:r>
        <w:t>fect data accuracy?</w:t>
      </w:r>
    </w:p>
    <w:p w:rsidR="00BF2376" w:rsidRDefault="001E003B" w14:paraId="034A223F" w14:textId="30CCD190">
      <w:pPr>
        <w:pStyle w:val="ListBullet"/>
      </w:pPr>
      <w:r>
        <w:t>Should Taylor update or retract the statistic?</w:t>
      </w:r>
    </w:p>
    <w:p w:rsidR="00BF2376" w:rsidRDefault="001E003B" w14:paraId="4E1082B5" w14:textId="057F2174">
      <w:pPr>
        <w:pStyle w:val="ListBullet"/>
      </w:pPr>
      <w:r>
        <w:t>Why is disclosing sample bias important?</w:t>
      </w:r>
    </w:p>
    <w:p w:rsidR="00BF2376" w:rsidRDefault="001E003B" w14:paraId="6A733FF5" w14:textId="77777777">
      <w:r>
        <w:br w:type="page"/>
      </w:r>
    </w:p>
    <w:p w:rsidR="1F40B360" w:rsidP="421949E1" w:rsidRDefault="1F40B360" w14:paraId="2F2D0DE9" w14:textId="6A5D1A95">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1F40B360">
        <w:rPr>
          <w:rFonts w:ascii="Arial" w:hAnsi="Arial" w:eastAsia="Arial" w:cs="Arial"/>
          <w:b w:val="1"/>
          <w:bCs w:val="1"/>
          <w:noProof w:val="0"/>
          <w:color w:val="FFFFFF" w:themeColor="background1" w:themeTint="FF" w:themeShade="FF"/>
          <w:sz w:val="28"/>
          <w:szCs w:val="28"/>
          <w:lang w:val="en-US"/>
        </w:rPr>
        <w:t xml:space="preserve">Case 3: Social Media Monitoring </w:t>
      </w:r>
    </w:p>
    <w:p w:rsidR="00BF2376" w:rsidRDefault="001E003B" w14:paraId="049BFF7A" w14:textId="77777777">
      <w:r>
        <w:t>**Ethical Conflict:** Fairness vs. Accountability</w:t>
      </w:r>
    </w:p>
    <w:p w:rsidR="00BF2376" w:rsidRDefault="001E003B" w14:paraId="6FA4AB75" w14:textId="77777777">
      <w:r>
        <w:t>The school’s student council works with the administration t</w:t>
      </w:r>
      <w:r>
        <w:t>o monitor public Instagram posts for bullying. Data science club members build a classifier, but it flags slang used by certain friend groups more often, leading to unequal discipline.</w:t>
      </w:r>
    </w:p>
    <w:p w:rsidR="00BF2376" w:rsidRDefault="001E003B" w14:paraId="1B5293ED" w14:textId="77777777">
      <w:pPr>
        <w:pStyle w:val="Heading2"/>
      </w:pPr>
      <w:r>
        <w:t>Discussion Guide</w:t>
      </w:r>
    </w:p>
    <w:p w:rsidR="00BF2376" w:rsidRDefault="001E003B" w14:paraId="4A01BEA4" w14:textId="35C01BB2">
      <w:pPr>
        <w:pStyle w:val="ListBullet"/>
      </w:pPr>
      <w:r>
        <w:t>Discuss how the following ASA guidelines are in conf</w:t>
      </w:r>
      <w:r>
        <w:t>lict in your case study:</w:t>
      </w:r>
      <w:r>
        <w:br/>
      </w:r>
      <w:r>
        <w:t xml:space="preserve">  - Guard against misinterpretation (Accountability)</w:t>
      </w:r>
      <w:r>
        <w:br/>
      </w:r>
      <w:r>
        <w:t xml:space="preserve">  - Promote equitable treatment through data practices (Fairness)</w:t>
      </w:r>
    </w:p>
    <w:p w:rsidR="00BF2376" w:rsidRDefault="001E003B" w14:paraId="3FFB87B9" w14:textId="000AAB3C">
      <w:pPr>
        <w:pStyle w:val="ListBullet"/>
      </w:pPr>
      <w:r>
        <w:t>Can fairness be built into a data model?</w:t>
      </w:r>
    </w:p>
    <w:p w:rsidR="00BF2376" w:rsidRDefault="001E003B" w14:paraId="2F929E7F" w14:textId="25C73729">
      <w:pPr>
        <w:pStyle w:val="ListBullet"/>
      </w:pPr>
      <w:r>
        <w:t>How do assumptions in language models affect outcomes?</w:t>
      </w:r>
    </w:p>
    <w:p w:rsidR="00BF2376" w:rsidRDefault="001E003B" w14:paraId="26D74342" w14:textId="04E5DFB8">
      <w:pPr>
        <w:pStyle w:val="ListBullet"/>
      </w:pPr>
      <w:r>
        <w:t>Should stu</w:t>
      </w:r>
      <w:r>
        <w:t>dents have known their public posts were being analyzed?</w:t>
      </w:r>
    </w:p>
    <w:p w:rsidR="00BF2376" w:rsidRDefault="001E003B" w14:paraId="2B3BFBA4" w14:textId="6323961D">
      <w:pPr>
        <w:pStyle w:val="ListBullet"/>
      </w:pPr>
      <w:r>
        <w:t>What could have been done differently?</w:t>
      </w:r>
    </w:p>
    <w:p w:rsidR="00BF2376" w:rsidRDefault="001E003B" w14:paraId="3731930D" w14:textId="77777777">
      <w:r>
        <w:br w:type="page"/>
      </w:r>
    </w:p>
    <w:p w:rsidR="36320A8B" w:rsidP="421949E1" w:rsidRDefault="36320A8B" w14:paraId="10688E49" w14:textId="4D592171">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36320A8B">
        <w:rPr>
          <w:rFonts w:ascii="Arial" w:hAnsi="Arial" w:eastAsia="Arial" w:cs="Arial"/>
          <w:b w:val="1"/>
          <w:bCs w:val="1"/>
          <w:noProof w:val="0"/>
          <w:color w:val="FFFFFF" w:themeColor="background1" w:themeTint="FF" w:themeShade="FF"/>
          <w:sz w:val="28"/>
          <w:szCs w:val="28"/>
          <w:lang w:val="en-US"/>
        </w:rPr>
        <w:t>Case 4: Club Elections Analytics</w:t>
      </w:r>
    </w:p>
    <w:p w:rsidR="00BF2376" w:rsidRDefault="001E003B" w14:paraId="3EB6A78E" w14:textId="77777777">
      <w:r>
        <w:t>**Ethical Conflict:** Responsibility vs. Fairness</w:t>
      </w:r>
    </w:p>
    <w:p w:rsidR="00BF2376" w:rsidRDefault="001E003B" w14:paraId="0046B859" w14:textId="77777777">
      <w:r>
        <w:t xml:space="preserve">A student running for drama club president collects voting trends </w:t>
      </w:r>
      <w:r>
        <w:t>from past elections and uses it to create targeted messages to undecided voters. When asked, they say they’re “just using statistics.” Others call it manipulation.</w:t>
      </w:r>
    </w:p>
    <w:p w:rsidR="00BF2376" w:rsidRDefault="001E003B" w14:paraId="341AE5EE" w14:textId="77777777">
      <w:pPr>
        <w:pStyle w:val="Heading2"/>
      </w:pPr>
      <w:r>
        <w:t>Discussion Guide</w:t>
      </w:r>
    </w:p>
    <w:p w:rsidR="00BF2376" w:rsidRDefault="001E003B" w14:paraId="06F3ACC3" w14:textId="06B9E16E">
      <w:pPr>
        <w:pStyle w:val="ListBullet"/>
      </w:pPr>
      <w:r>
        <w:t>Discuss how the following ASA guidelines are in conflict in your case stu</w:t>
      </w:r>
      <w:r>
        <w:t>dy:</w:t>
      </w:r>
      <w:r>
        <w:br/>
      </w:r>
      <w:r>
        <w:t xml:space="preserve">  - Be mindful of how data practices influence people (Responsibility)</w:t>
      </w:r>
      <w:r>
        <w:br/>
      </w:r>
      <w:r>
        <w:t xml:space="preserve">  - Use data in ways that promote fairness (Fairness)</w:t>
      </w:r>
    </w:p>
    <w:p w:rsidR="00BF2376" w:rsidRDefault="001E003B" w14:paraId="4D3779C6" w14:textId="2C0DF2DE">
      <w:pPr>
        <w:pStyle w:val="ListBullet"/>
      </w:pPr>
      <w:r>
        <w:t>Where’s the line between smart campaigning and unfair advantage?</w:t>
      </w:r>
    </w:p>
    <w:p w:rsidR="00BF2376" w:rsidRDefault="001E003B" w14:paraId="64477EF6" w14:textId="4472CF43">
      <w:pPr>
        <w:pStyle w:val="ListBullet"/>
      </w:pPr>
      <w:r>
        <w:t>Should past voting data be used without consent?</w:t>
      </w:r>
    </w:p>
    <w:p w:rsidR="00BF2376" w:rsidRDefault="001E003B" w14:paraId="25DEA1FF" w14:textId="4B17272A">
      <w:pPr>
        <w:pStyle w:val="ListBullet"/>
      </w:pPr>
      <w:r>
        <w:t>Is this</w:t>
      </w:r>
      <w:r>
        <w:t xml:space="preserve"> ethical if it gives one person an edge?</w:t>
      </w:r>
    </w:p>
    <w:p w:rsidR="00BF2376" w:rsidRDefault="001E003B" w14:paraId="68F98C6D" w14:textId="715E5F84">
      <w:pPr>
        <w:pStyle w:val="ListBullet"/>
      </w:pPr>
      <w:r>
        <w:t>How transparent should candidates be about their methods?</w:t>
      </w:r>
    </w:p>
    <w:p w:rsidR="00BF2376" w:rsidRDefault="001E003B" w14:paraId="488D14CD" w14:textId="77777777">
      <w:r>
        <w:br w:type="page"/>
      </w:r>
    </w:p>
    <w:p w:rsidR="00BF2376" w:rsidP="421949E1" w:rsidRDefault="001E003B" w14:paraId="6763E931" w14:textId="3EA2B8A7">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4F1B13ED">
        <w:rPr>
          <w:rFonts w:ascii="Arial" w:hAnsi="Arial" w:eastAsia="Arial" w:cs="Arial"/>
          <w:b w:val="1"/>
          <w:bCs w:val="1"/>
          <w:noProof w:val="0"/>
          <w:color w:val="FFFFFF" w:themeColor="background1" w:themeTint="FF" w:themeShade="FF"/>
          <w:sz w:val="28"/>
          <w:szCs w:val="28"/>
          <w:lang w:val="en-US"/>
        </w:rPr>
        <w:t>Case 5: The Suspicious Science Project</w:t>
      </w:r>
    </w:p>
    <w:p w:rsidR="00BF2376" w:rsidRDefault="001E003B" w14:paraId="7EF5EC24" w14:textId="77777777">
      <w:r>
        <w:t>**Ethical Conflict:** Transparency vs. Responsibility</w:t>
      </w:r>
    </w:p>
    <w:p w:rsidR="00BF2376" w:rsidRDefault="001E003B" w14:paraId="3B711E22" w14:textId="77777777">
      <w:r>
        <w:t>For the science fair, Maya runs a study on screen time and s</w:t>
      </w:r>
      <w:r>
        <w:t>leep but drops five responses that “didn’t fit the pattern.” Her project wins. Later, a classmate finds out about the data omission and files a complaint.</w:t>
      </w:r>
    </w:p>
    <w:p w:rsidR="00BF2376" w:rsidRDefault="001E003B" w14:paraId="7D9DDE55" w14:textId="77777777">
      <w:pPr>
        <w:pStyle w:val="Heading2"/>
      </w:pPr>
      <w:r>
        <w:t>Discussion Guide</w:t>
      </w:r>
    </w:p>
    <w:p w:rsidR="00BF2376" w:rsidRDefault="001E003B" w14:paraId="2C6756DF" w14:textId="6057D859">
      <w:pPr>
        <w:pStyle w:val="ListBullet"/>
      </w:pPr>
      <w:r>
        <w:t>Discuss how the following ASA guidelines are in conflict in your case study:</w:t>
      </w:r>
      <w:r>
        <w:br/>
      </w:r>
      <w:r>
        <w:t xml:space="preserve">  - F</w:t>
      </w:r>
      <w:r>
        <w:t>ully disclose methods and assumptions (Transparency)</w:t>
      </w:r>
      <w:r>
        <w:br/>
      </w:r>
      <w:r>
        <w:t xml:space="preserve">  - Represent data honestly (Responsibility)</w:t>
      </w:r>
    </w:p>
    <w:p w:rsidR="00BF2376" w:rsidRDefault="001E003B" w14:paraId="137C6362" w14:textId="2F51900F">
      <w:pPr>
        <w:pStyle w:val="ListBullet"/>
      </w:pPr>
      <w:r>
        <w:t xml:space="preserve">Is it ever okay to exclude data? </w:t>
      </w:r>
      <w:r w:rsidR="00F77178">
        <w:t xml:space="preserve"> If so, w</w:t>
      </w:r>
      <w:r>
        <w:t>hen?</w:t>
      </w:r>
    </w:p>
    <w:p w:rsidR="00BF2376" w:rsidRDefault="001E003B" w14:paraId="25FD6D30" w14:textId="41EABE6F">
      <w:pPr>
        <w:pStyle w:val="ListBullet"/>
      </w:pPr>
      <w:r>
        <w:t>Should Maya have explained why she removed those responses?</w:t>
      </w:r>
    </w:p>
    <w:p w:rsidR="00BF2376" w:rsidRDefault="001E003B" w14:paraId="065281F7" w14:textId="26649B54">
      <w:pPr>
        <w:pStyle w:val="ListBullet"/>
      </w:pPr>
      <w:r>
        <w:t>What are the risks of removing “outliers” to fit a co</w:t>
      </w:r>
      <w:r>
        <w:t>nclusion?</w:t>
      </w:r>
    </w:p>
    <w:p w:rsidR="00BF2376" w:rsidRDefault="001E003B" w14:paraId="265084B3" w14:textId="4853EF87">
      <w:pPr>
        <w:pStyle w:val="ListBullet"/>
      </w:pPr>
      <w:r>
        <w:t>How should science fair judges handle this?</w:t>
      </w:r>
    </w:p>
    <w:p w:rsidR="00BF2376" w:rsidRDefault="001E003B" w14:paraId="79FF81B1" w14:textId="77777777">
      <w:r>
        <w:br w:type="page"/>
      </w:r>
    </w:p>
    <w:p w:rsidR="00BF2376" w:rsidP="421949E1" w:rsidRDefault="001E003B" w14:paraId="3D5F4A99" w14:textId="0423886B">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54F7DAD4">
        <w:rPr>
          <w:rFonts w:ascii="Arial" w:hAnsi="Arial" w:eastAsia="Arial" w:cs="Arial"/>
          <w:b w:val="1"/>
          <w:bCs w:val="1"/>
          <w:noProof w:val="0"/>
          <w:color w:val="FFFFFF" w:themeColor="background1" w:themeTint="FF" w:themeShade="FF"/>
          <w:sz w:val="28"/>
          <w:szCs w:val="28"/>
          <w:lang w:val="en-US"/>
        </w:rPr>
        <w:t>Case 6: Teacher Performance Dashboard</w:t>
      </w:r>
    </w:p>
    <w:p w:rsidR="00BF2376" w:rsidP="421949E1" w:rsidRDefault="001E003B" w14:paraId="0283AED1" w14:textId="1C6C192C">
      <w:pPr>
        <w:pStyle w:val="Normal"/>
      </w:pPr>
      <w:r w:rsidR="001E003B">
        <w:rPr/>
        <w:t xml:space="preserve">**Ethical </w:t>
      </w:r>
      <w:r w:rsidR="001E003B">
        <w:rPr/>
        <w:t>Conflict:*</w:t>
      </w:r>
      <w:r w:rsidR="001E003B">
        <w:rPr/>
        <w:t>* Accountability vs. Fairness</w:t>
      </w:r>
    </w:p>
    <w:p w:rsidR="00BF2376" w:rsidRDefault="001E003B" w14:paraId="10D63B54" w14:textId="77777777">
      <w:r>
        <w:t xml:space="preserve">A group of students builds a dashboard ranking teachers based on grade distributions and student </w:t>
      </w:r>
      <w:r>
        <w:t>surveys. Some teachers are angry, claiming the data are incomplete or misleading. The students say “data doesn’t lie.”</w:t>
      </w:r>
    </w:p>
    <w:p w:rsidR="00BF2376" w:rsidRDefault="001E003B" w14:paraId="05AED03A" w14:textId="77777777">
      <w:pPr>
        <w:pStyle w:val="Heading2"/>
      </w:pPr>
      <w:r>
        <w:t>Discussion Guide</w:t>
      </w:r>
    </w:p>
    <w:p w:rsidR="00BF2376" w:rsidRDefault="001E003B" w14:paraId="1E76E8DC" w14:textId="70202ACF">
      <w:pPr>
        <w:pStyle w:val="ListBullet"/>
      </w:pPr>
      <w:r>
        <w:t>Discuss how the following ASA guidelines are in conflict in your case study:</w:t>
      </w:r>
      <w:r>
        <w:br/>
      </w:r>
      <w:r>
        <w:t xml:space="preserve">  - Avoid misleading statistics (Accounta</w:t>
      </w:r>
      <w:r>
        <w:t>bility)</w:t>
      </w:r>
      <w:r>
        <w:br/>
      </w:r>
      <w:r>
        <w:t xml:space="preserve">  - Ensure analyses do not unfairly target groups (Fairness)</w:t>
      </w:r>
    </w:p>
    <w:p w:rsidR="00BF2376" w:rsidRDefault="001E003B" w14:paraId="52D004B5" w14:textId="1D2179F3">
      <w:pPr>
        <w:pStyle w:val="ListBullet"/>
      </w:pPr>
      <w:r>
        <w:t>Should teachers be ranked publicly?</w:t>
      </w:r>
    </w:p>
    <w:p w:rsidR="00BF2376" w:rsidRDefault="001E003B" w14:paraId="115163DB" w14:textId="240E9ABA">
      <w:pPr>
        <w:pStyle w:val="ListBullet"/>
      </w:pPr>
      <w:r>
        <w:t>Are grades and surveys fair measures of “best teacher”?</w:t>
      </w:r>
    </w:p>
    <w:p w:rsidR="00BF2376" w:rsidRDefault="001E003B" w14:paraId="7A7082B3" w14:textId="7C9305D9">
      <w:pPr>
        <w:pStyle w:val="ListBullet"/>
      </w:pPr>
      <w:r>
        <w:t>Should the dashboard have included limitations or caveats?</w:t>
      </w:r>
    </w:p>
    <w:p w:rsidR="00BF2376" w:rsidRDefault="001E003B" w14:paraId="49530B6E" w14:textId="4DC9733B">
      <w:pPr>
        <w:pStyle w:val="ListBullet"/>
      </w:pPr>
      <w:r>
        <w:t xml:space="preserve">What’s the impact of </w:t>
      </w:r>
      <w:r>
        <w:t>such public data projects?</w:t>
      </w:r>
    </w:p>
    <w:p w:rsidR="00BF2376" w:rsidRDefault="001E003B" w14:paraId="11EA654A" w14:textId="77777777">
      <w:r>
        <w:br w:type="page"/>
      </w:r>
    </w:p>
    <w:p w:rsidR="0C75E4D9" w:rsidP="421949E1" w:rsidRDefault="0C75E4D9" w14:paraId="15C5E81B" w14:textId="514D4115">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0C75E4D9">
        <w:rPr>
          <w:rFonts w:ascii="Arial" w:hAnsi="Arial" w:eastAsia="Arial" w:cs="Arial"/>
          <w:b w:val="1"/>
          <w:bCs w:val="1"/>
          <w:noProof w:val="0"/>
          <w:color w:val="FFFFFF" w:themeColor="background1" w:themeTint="FF" w:themeShade="FF"/>
          <w:sz w:val="28"/>
          <w:szCs w:val="28"/>
          <w:lang w:val="en-US"/>
        </w:rPr>
        <w:t>Case 7: Filter Fail</w:t>
      </w:r>
    </w:p>
    <w:p w:rsidR="00BF2376" w:rsidRDefault="001E003B" w14:paraId="71E27AC6" w14:textId="77777777">
      <w:r>
        <w:t>**Ethical Conflict:** Fairness vs. Transparency</w:t>
      </w:r>
    </w:p>
    <w:p w:rsidR="00BF2376" w:rsidRDefault="001E003B" w14:paraId="188CF837" w14:textId="4B1D43DB">
      <w:r>
        <w:t xml:space="preserve">The school newspaper uses a data filter to show “most popular student clubs.” A </w:t>
      </w:r>
      <w:r w:rsidR="00F77178">
        <w:t>new</w:t>
      </w:r>
      <w:r>
        <w:t xml:space="preserve"> club with mainly students of color </w:t>
      </w:r>
      <w:r w:rsidR="00F77178">
        <w:t xml:space="preserve">which celebrates cultural heritage </w:t>
      </w:r>
      <w:r>
        <w:t xml:space="preserve">doesn’t show up in the results. It </w:t>
      </w:r>
      <w:r>
        <w:t>turns out the filter excluded clubs with fewer than 20 members.  This group had 19 members and there are only 23 students of color in the school.</w:t>
      </w:r>
    </w:p>
    <w:p w:rsidR="00BF2376" w:rsidRDefault="001E003B" w14:paraId="731B1A3D" w14:textId="77777777">
      <w:pPr>
        <w:pStyle w:val="Heading2"/>
      </w:pPr>
      <w:r>
        <w:t>Discussion Guide</w:t>
      </w:r>
    </w:p>
    <w:p w:rsidR="00BF2376" w:rsidRDefault="001E003B" w14:paraId="71CA8234" w14:textId="44FA7F79">
      <w:pPr>
        <w:pStyle w:val="ListBullet"/>
      </w:pPr>
      <w:r>
        <w:t>Discuss how the following ASA guidelines are in conflict in your case study:</w:t>
      </w:r>
      <w:r>
        <w:br/>
      </w:r>
      <w:r>
        <w:t xml:space="preserve">  - Promote inclusivity in data practices (Fairness)</w:t>
      </w:r>
      <w:r>
        <w:br/>
      </w:r>
      <w:r>
        <w:t xml:space="preserve">  - Disclose filtering or data processing c</w:t>
      </w:r>
      <w:r>
        <w:t>hoices (Transparency)</w:t>
      </w:r>
    </w:p>
    <w:p w:rsidR="00BF2376" w:rsidRDefault="001E003B" w14:paraId="00F20266" w14:textId="661CC0EE">
      <w:pPr>
        <w:pStyle w:val="ListBullet"/>
      </w:pPr>
      <w:r>
        <w:t>Is it ethical to apply a size filter without stating it?</w:t>
      </w:r>
    </w:p>
    <w:p w:rsidR="00BF2376" w:rsidRDefault="001E003B" w14:paraId="5F52C01F" w14:textId="56E2214A">
      <w:pPr>
        <w:pStyle w:val="ListBullet"/>
      </w:pPr>
      <w:r>
        <w:t>How can filtering unintentionally harm certain groups?</w:t>
      </w:r>
    </w:p>
    <w:p w:rsidR="00BF2376" w:rsidRDefault="001E003B" w14:paraId="04A14088" w14:textId="49C55F7B">
      <w:pPr>
        <w:pStyle w:val="ListBullet"/>
      </w:pPr>
      <w:r>
        <w:t>How might this affect club morale or funding?</w:t>
      </w:r>
    </w:p>
    <w:p w:rsidR="00BF2376" w:rsidRDefault="001E003B" w14:paraId="39354320" w14:textId="20370F1C">
      <w:pPr>
        <w:pStyle w:val="ListBullet"/>
      </w:pPr>
      <w:r>
        <w:t>What should the newspaper do after discovering the issue?</w:t>
      </w:r>
    </w:p>
    <w:p w:rsidR="00BF2376" w:rsidRDefault="001E003B" w14:paraId="4B5CF26C" w14:textId="77777777">
      <w:r>
        <w:br w:type="page"/>
      </w:r>
    </w:p>
    <w:p w:rsidR="00BF2376" w:rsidP="421949E1" w:rsidRDefault="001E003B" w14:paraId="46F1C47D" w14:textId="6D22621E">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1690F32A">
        <w:rPr>
          <w:rFonts w:ascii="Arial" w:hAnsi="Arial" w:eastAsia="Arial" w:cs="Arial"/>
          <w:b w:val="1"/>
          <w:bCs w:val="1"/>
          <w:noProof w:val="0"/>
          <w:color w:val="FFFFFF" w:themeColor="background1" w:themeTint="FF" w:themeShade="FF"/>
          <w:sz w:val="28"/>
          <w:szCs w:val="28"/>
          <w:lang w:val="en-US"/>
        </w:rPr>
        <w:t>Case 8: Skipping the Context</w:t>
      </w:r>
    </w:p>
    <w:p w:rsidR="00BF2376" w:rsidP="421949E1" w:rsidRDefault="001E003B" w14:paraId="1F2833F6" w14:textId="288F9A44">
      <w:pPr>
        <w:pStyle w:val="Normal"/>
      </w:pPr>
      <w:r w:rsidR="001E003B">
        <w:rPr/>
        <w:t xml:space="preserve">**Ethical </w:t>
      </w:r>
      <w:r w:rsidR="001E003B">
        <w:rPr/>
        <w:t>Conflict:*</w:t>
      </w:r>
      <w:r w:rsidR="001E003B">
        <w:rPr/>
        <w:t>* Transparency vs. Responsibility</w:t>
      </w:r>
    </w:p>
    <w:p w:rsidR="00BF2376" w:rsidRDefault="001E003B" w14:paraId="645E26C0" w14:textId="77777777">
      <w:r>
        <w:t>Leo posts an infographic claiming “students at our school are 3x more likely to vape than national average.” The data is technically correct—but it came from a small survey in one g</w:t>
      </w:r>
      <w:r>
        <w:t>ym class and the national number included middle schoolers too.</w:t>
      </w:r>
    </w:p>
    <w:p w:rsidR="00BF2376" w:rsidRDefault="001E003B" w14:paraId="0B019169" w14:textId="77777777">
      <w:pPr>
        <w:pStyle w:val="Heading2"/>
      </w:pPr>
      <w:r>
        <w:t>Discussion Guide</w:t>
      </w:r>
    </w:p>
    <w:p w:rsidR="00BF2376" w:rsidRDefault="001E003B" w14:paraId="56340DB5" w14:textId="1785C819">
      <w:pPr>
        <w:pStyle w:val="ListBullet"/>
      </w:pPr>
      <w:r>
        <w:t>Discuss how the following ASA guidelines are in conflict in your case study:</w:t>
      </w:r>
      <w:r>
        <w:br/>
      </w:r>
      <w:r>
        <w:t xml:space="preserve">  - Provide context and definitions (Transparency)</w:t>
      </w:r>
      <w:r>
        <w:br/>
      </w:r>
      <w:r>
        <w:t xml:space="preserve">  - Avoid misleading or sensational conclusio</w:t>
      </w:r>
      <w:r>
        <w:t>ns (Responsibility)</w:t>
      </w:r>
    </w:p>
    <w:p w:rsidR="00BF2376" w:rsidRDefault="001E003B" w14:paraId="25FECB2C" w14:textId="54D3BBF7">
      <w:pPr>
        <w:pStyle w:val="ListBullet"/>
      </w:pPr>
      <w:r>
        <w:t>What’s the impact of sharing scary-sounding but out-of-context statistics?</w:t>
      </w:r>
    </w:p>
    <w:p w:rsidR="00BF2376" w:rsidRDefault="001E003B" w14:paraId="3AC51879" w14:textId="56B37F2C">
      <w:pPr>
        <w:pStyle w:val="ListBullet"/>
      </w:pPr>
      <w:r>
        <w:t>Should Leo have clarified the data sources and scope?</w:t>
      </w:r>
    </w:p>
    <w:p w:rsidR="00BF2376" w:rsidRDefault="001E003B" w14:paraId="3648AA5B" w14:textId="30F5A350">
      <w:pPr>
        <w:pStyle w:val="ListBullet"/>
      </w:pPr>
      <w:r>
        <w:t>How can readers check for context?</w:t>
      </w:r>
    </w:p>
    <w:p w:rsidR="00BF2376" w:rsidRDefault="001E003B" w14:paraId="1CBC3B14" w14:textId="0602B893">
      <w:pPr>
        <w:pStyle w:val="ListBullet"/>
      </w:pPr>
      <w:r>
        <w:t>Should the school respond to viral misinformation?</w:t>
      </w:r>
    </w:p>
    <w:p w:rsidR="00BF2376" w:rsidRDefault="001E003B" w14:paraId="7C3335D2" w14:textId="77777777">
      <w:r>
        <w:br w:type="page"/>
      </w:r>
    </w:p>
    <w:p w:rsidR="00BF2376" w:rsidP="421949E1" w:rsidRDefault="001E003B" w14:paraId="1320B11A" w14:textId="4B3BEE0C">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0A2AFA52">
        <w:rPr>
          <w:rFonts w:ascii="Arial" w:hAnsi="Arial" w:eastAsia="Arial" w:cs="Arial"/>
          <w:b w:val="1"/>
          <w:bCs w:val="1"/>
          <w:noProof w:val="0"/>
          <w:color w:val="FFFFFF" w:themeColor="background1" w:themeTint="FF" w:themeShade="FF"/>
          <w:sz w:val="28"/>
          <w:szCs w:val="28"/>
          <w:lang w:val="en-US"/>
        </w:rPr>
        <w:t>Case 9: Data Hoarding</w:t>
      </w:r>
    </w:p>
    <w:p w:rsidR="00BF2376" w:rsidP="421949E1" w:rsidRDefault="001E003B" w14:paraId="6E5C2BE6" w14:textId="642D14D9">
      <w:pPr>
        <w:pStyle w:val="Normal"/>
      </w:pPr>
      <w:r w:rsidR="001E003B">
        <w:rPr/>
        <w:t xml:space="preserve">**Ethical </w:t>
      </w:r>
      <w:r w:rsidR="001E003B">
        <w:rPr/>
        <w:t>Conflict:*</w:t>
      </w:r>
      <w:r w:rsidR="001E003B">
        <w:rPr/>
        <w:t>* Accountability vs. Transparency</w:t>
      </w:r>
    </w:p>
    <w:p w:rsidR="00BF2376" w:rsidRDefault="001E003B" w14:paraId="610D0A64" w14:textId="1DC3F38F">
      <w:r>
        <w:t xml:space="preserve">Sasha leads a </w:t>
      </w:r>
      <w:r w:rsidR="00F77178">
        <w:t xml:space="preserve">data science </w:t>
      </w:r>
      <w:r>
        <w:t>project on improving hallway flow. She collects data for weeks, but won’t share her analysis—even with group members—until the final report. She’s afraid someone will steal cred</w:t>
      </w:r>
      <w:r>
        <w:t>it.</w:t>
      </w:r>
    </w:p>
    <w:p w:rsidR="00BF2376" w:rsidRDefault="001E003B" w14:paraId="4C5497A3" w14:textId="77777777">
      <w:pPr>
        <w:pStyle w:val="Heading2"/>
      </w:pPr>
      <w:r>
        <w:t>Discussion Guide</w:t>
      </w:r>
    </w:p>
    <w:p w:rsidR="00BF2376" w:rsidRDefault="001E003B" w14:paraId="644A24F9" w14:textId="1F79BDE3">
      <w:pPr>
        <w:pStyle w:val="ListBullet"/>
      </w:pPr>
      <w:r>
        <w:t>Discuss how the following ASA guidelines are in conflict in your case study:</w:t>
      </w:r>
      <w:r>
        <w:br/>
      </w:r>
      <w:r>
        <w:t xml:space="preserve">  - Collaborate openly and verify reproducibility (Accountability)</w:t>
      </w:r>
      <w:r>
        <w:br/>
      </w:r>
      <w:r>
        <w:t xml:space="preserve">  - Share methods and data with peers (Transparency)</w:t>
      </w:r>
    </w:p>
    <w:p w:rsidR="00BF2376" w:rsidRDefault="001E003B" w14:paraId="0B795FB8" w14:textId="08688193">
      <w:pPr>
        <w:pStyle w:val="ListBullet"/>
      </w:pPr>
      <w:r>
        <w:t>What are the risks of hiding data or methods?</w:t>
      </w:r>
    </w:p>
    <w:p w:rsidR="00BF2376" w:rsidRDefault="001E003B" w14:paraId="4A59C19A" w14:textId="1F16FFE3">
      <w:pPr>
        <w:pStyle w:val="ListBullet"/>
      </w:pPr>
      <w:r>
        <w:t>How does secrecy affect group work and trust?</w:t>
      </w:r>
    </w:p>
    <w:p w:rsidR="00BF2376" w:rsidRDefault="001E003B" w14:paraId="70650DC7" w14:textId="0FF4F218">
      <w:pPr>
        <w:pStyle w:val="ListBullet"/>
      </w:pPr>
      <w:r>
        <w:t>Is Sasha protecting her work or undermining collaboration?</w:t>
      </w:r>
    </w:p>
    <w:p w:rsidR="00BF2376" w:rsidRDefault="001E003B" w14:paraId="6FCE8D84" w14:textId="49ADF208">
      <w:pPr>
        <w:pStyle w:val="ListBullet"/>
      </w:pPr>
      <w:r>
        <w:t xml:space="preserve">How can group data projects remain fair and </w:t>
      </w:r>
      <w:r>
        <w:t>open?</w:t>
      </w:r>
    </w:p>
    <w:p w:rsidR="00BF2376" w:rsidRDefault="001E003B" w14:paraId="6217F577" w14:textId="77777777">
      <w:r>
        <w:br w:type="page"/>
      </w:r>
    </w:p>
    <w:p w:rsidR="526CA884" w:rsidP="421949E1" w:rsidRDefault="526CA884" w14:paraId="02FB523D" w14:textId="46206BC2">
      <w:pPr>
        <w:pStyle w:val="Heading1"/>
        <w:keepNext w:val="1"/>
        <w:keepLines w:val="1"/>
        <w:suppressLineNumbers w:val="0"/>
        <w:shd w:val="clear" w:color="auto" w:fill="0076A8"/>
        <w:bidi w:val="0"/>
        <w:spacing w:before="480" w:beforeAutospacing="off" w:after="156" w:afterAutospacing="off" w:line="259" w:lineRule="auto"/>
        <w:ind w:left="-5" w:right="0" w:hanging="10"/>
        <w:jc w:val="left"/>
        <w:rPr>
          <w:rFonts w:ascii="Arial" w:hAnsi="Arial" w:eastAsia="Arial" w:cs="Arial"/>
          <w:b w:val="1"/>
          <w:bCs w:val="1"/>
          <w:noProof w:val="0"/>
          <w:color w:val="FFFFFF" w:themeColor="background1" w:themeTint="FF" w:themeShade="FF"/>
          <w:sz w:val="28"/>
          <w:szCs w:val="28"/>
          <w:lang w:val="en-US"/>
        </w:rPr>
      </w:pPr>
      <w:r w:rsidRPr="421949E1" w:rsidR="526CA884">
        <w:rPr>
          <w:rFonts w:ascii="Arial" w:hAnsi="Arial" w:eastAsia="Arial" w:cs="Arial"/>
          <w:b w:val="1"/>
          <w:bCs w:val="1"/>
          <w:noProof w:val="0"/>
          <w:color w:val="FFFFFF" w:themeColor="background1" w:themeTint="FF" w:themeShade="FF"/>
          <w:sz w:val="28"/>
          <w:szCs w:val="28"/>
          <w:lang w:val="en-US"/>
        </w:rPr>
        <w:t>Case 10: Influencer Insights</w:t>
      </w:r>
    </w:p>
    <w:p w:rsidR="00BF2376" w:rsidRDefault="001E003B" w14:paraId="057A5636" w14:textId="77777777">
      <w:r>
        <w:t>**Ethical Conflict:** Fairness vs. Responsibility</w:t>
      </w:r>
    </w:p>
    <w:p w:rsidR="00BF2376" w:rsidRDefault="001E003B" w14:paraId="414A0BA4" w14:textId="77777777">
      <w:r>
        <w:t xml:space="preserve">A student influencer posts, “Only 10% of students support the dress code,” citing a poll from her followers. When called out for the unscientific method, she says, “I’m </w:t>
      </w:r>
      <w:r>
        <w:t>just reporting what my audience thinks.”</w:t>
      </w:r>
    </w:p>
    <w:p w:rsidR="00BF2376" w:rsidRDefault="001E003B" w14:paraId="50AD6AFE" w14:textId="77777777">
      <w:pPr>
        <w:pStyle w:val="Heading2"/>
      </w:pPr>
      <w:r>
        <w:t>Discussion Guide</w:t>
      </w:r>
    </w:p>
    <w:p w:rsidR="00BF2376" w:rsidRDefault="001E003B" w14:paraId="27EE7900" w14:textId="57AAB62C">
      <w:pPr>
        <w:pStyle w:val="ListBullet"/>
      </w:pPr>
      <w:r>
        <w:t>Discuss how the following ASA guidelines are in conflict in your case study:</w:t>
      </w:r>
      <w:r>
        <w:br/>
      </w:r>
      <w:r>
        <w:t xml:space="preserve">  - Avoid using data in misleading or inequitable ways (Fairness)</w:t>
      </w:r>
      <w:r>
        <w:br/>
      </w:r>
      <w:r>
        <w:t xml:space="preserve">  - Acknowledge when data does not represent the full</w:t>
      </w:r>
      <w:r>
        <w:t xml:space="preserve"> population (Responsibility)</w:t>
      </w:r>
    </w:p>
    <w:p w:rsidR="00BF2376" w:rsidRDefault="001E003B" w14:paraId="02A4CFF8" w14:textId="7AD10A2D">
      <w:pPr>
        <w:pStyle w:val="ListBullet"/>
      </w:pPr>
      <w:r>
        <w:t>Should influencer polls be labeled as unrepresentative?</w:t>
      </w:r>
    </w:p>
    <w:p w:rsidR="00BF2376" w:rsidRDefault="001E003B" w14:paraId="07CAFDD7" w14:textId="163047FA">
      <w:pPr>
        <w:pStyle w:val="ListBullet"/>
      </w:pPr>
      <w:r>
        <w:t>Can biased data still offer useful insight?</w:t>
      </w:r>
    </w:p>
    <w:p w:rsidR="00BF2376" w:rsidRDefault="001E003B" w14:paraId="1178E30C" w14:textId="7ABD354D">
      <w:pPr>
        <w:pStyle w:val="ListBullet"/>
      </w:pPr>
      <w:r>
        <w:t>How does audience bias affect conclusions?</w:t>
      </w:r>
    </w:p>
    <w:p w:rsidR="00BF2376" w:rsidRDefault="001E003B" w14:paraId="65AB07D5" w14:textId="2ED649CB">
      <w:pPr>
        <w:pStyle w:val="ListBullet"/>
      </w:pPr>
      <w:r>
        <w:t>What’s the role of responsibility in posting “data” online?</w:t>
      </w:r>
    </w:p>
    <w:p w:rsidR="00BF2376" w:rsidRDefault="001E003B" w14:paraId="6D586815" w14:textId="77777777">
      <w:r>
        <w:br w:type="page"/>
      </w:r>
    </w:p>
    <w:p w:rsidR="00BF2376" w:rsidP="421949E1" w:rsidRDefault="001E003B" w14:paraId="6294D158" w14:textId="037E7977">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53CF1670">
        <w:rPr>
          <w:rFonts w:ascii="Arial" w:hAnsi="Arial" w:eastAsia="Arial" w:cs="Arial"/>
          <w:b w:val="1"/>
          <w:bCs w:val="1"/>
          <w:noProof w:val="0"/>
          <w:color w:val="FFFFFF" w:themeColor="background1" w:themeTint="FF" w:themeShade="FF"/>
          <w:sz w:val="28"/>
          <w:szCs w:val="28"/>
          <w:lang w:val="en-US"/>
        </w:rPr>
        <w:t>Case 11: Yearbook Superlatives Survey</w:t>
      </w:r>
    </w:p>
    <w:p w:rsidR="00BF2376" w:rsidP="421949E1" w:rsidRDefault="001E003B" w14:paraId="07C62F3D" w14:textId="760FBEF8">
      <w:pPr>
        <w:pStyle w:val="Normal"/>
      </w:pPr>
      <w:r w:rsidR="001E003B">
        <w:rPr/>
        <w:t xml:space="preserve">**Ethical </w:t>
      </w:r>
      <w:r w:rsidR="001E003B">
        <w:rPr/>
        <w:t>Conflict:*</w:t>
      </w:r>
      <w:r w:rsidR="001E003B">
        <w:rPr/>
        <w:t>* Fairness vs. Transparency</w:t>
      </w:r>
    </w:p>
    <w:p w:rsidR="00BF2376" w:rsidRDefault="001E003B" w14:paraId="590EE025" w14:textId="77777777">
      <w:r>
        <w:t>The yearbook committee runs a schoolwide poll for 'Most Likely To…' superlatives. To speed things up, they send the survey link to a few large group chats rather than distributing</w:t>
      </w:r>
      <w:r>
        <w:t xml:space="preserve"> it to all students. When the results come out, nearly all winners are from one grade and share the same social circle. Students outside that group feel left out and say the process was unfair.</w:t>
      </w:r>
    </w:p>
    <w:p w:rsidR="00BF2376" w:rsidRDefault="001E003B" w14:paraId="2AB9D2FE" w14:textId="77777777">
      <w:pPr>
        <w:pStyle w:val="Heading2"/>
      </w:pPr>
      <w:r>
        <w:t>Discussion Guide</w:t>
      </w:r>
    </w:p>
    <w:p w:rsidR="00BF2376" w:rsidRDefault="001E003B" w14:paraId="35E0352A" w14:textId="52C88181">
      <w:pPr>
        <w:pStyle w:val="ListBullet"/>
      </w:pPr>
      <w:r>
        <w:t>Discuss how the following ASA guidelines ar</w:t>
      </w:r>
      <w:r>
        <w:t>e in conflict in your case study:</w:t>
      </w:r>
      <w:r>
        <w:br/>
      </w:r>
      <w:r>
        <w:t xml:space="preserve">  - Promote equitable and inclusive data practices (Fairness)</w:t>
      </w:r>
      <w:r>
        <w:br/>
      </w:r>
      <w:r>
        <w:t xml:space="preserve">  - Clearly describe data collection methods and who was included or excluded (Transparency)</w:t>
      </w:r>
    </w:p>
    <w:p w:rsidR="00BF2376" w:rsidRDefault="001E003B" w14:paraId="75644C65" w14:textId="05FFDFE8">
      <w:pPr>
        <w:pStyle w:val="ListBullet"/>
      </w:pPr>
      <w:r>
        <w:t>Was it ethical to limit the survey distribution for convenience?</w:t>
      </w:r>
    </w:p>
    <w:p w:rsidR="00BF2376" w:rsidRDefault="001E003B" w14:paraId="23D3AB1D" w14:textId="056D3839">
      <w:pPr>
        <w:pStyle w:val="ListBullet"/>
      </w:pPr>
      <w:r>
        <w:t>How might the sampling method have affected who was recognized?</w:t>
      </w:r>
    </w:p>
    <w:p w:rsidR="00BF2376" w:rsidRDefault="001E003B" w14:paraId="0A584B15" w14:textId="44692E25">
      <w:pPr>
        <w:pStyle w:val="ListBullet"/>
      </w:pPr>
      <w:r>
        <w:t>Should the yearbook committee disclose how the data were collected?</w:t>
      </w:r>
    </w:p>
    <w:p w:rsidR="00BF2376" w:rsidRDefault="001E003B" w14:paraId="78452C68" w14:textId="5BE4E41A">
      <w:pPr>
        <w:pStyle w:val="ListBullet"/>
      </w:pPr>
      <w:r>
        <w:t>How can fairness be maintained in light-hearted but public recognitions like these?</w:t>
      </w:r>
    </w:p>
    <w:p w:rsidR="00BF2376" w:rsidRDefault="001E003B" w14:paraId="10C59270" w14:textId="77777777">
      <w:r>
        <w:br w:type="page"/>
      </w:r>
    </w:p>
    <w:p w:rsidR="742E3F9E" w:rsidP="421949E1" w:rsidRDefault="742E3F9E" w14:paraId="0E797EFE" w14:textId="108A9B67">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421949E1" w:rsidR="742E3F9E">
        <w:rPr>
          <w:rFonts w:ascii="Arial" w:hAnsi="Arial" w:eastAsia="Arial" w:cs="Arial"/>
          <w:b w:val="1"/>
          <w:bCs w:val="1"/>
          <w:noProof w:val="0"/>
          <w:color w:val="FFFFFF" w:themeColor="background1" w:themeTint="FF" w:themeShade="FF"/>
          <w:sz w:val="28"/>
          <w:szCs w:val="28"/>
          <w:lang w:val="en-US"/>
        </w:rPr>
        <w:t>Case 12: AI Career Counselor</w:t>
      </w:r>
    </w:p>
    <w:p w:rsidR="00BF2376" w:rsidRDefault="001E003B" w14:paraId="4A6892F3" w14:textId="77777777">
      <w:r>
        <w:t>**E</w:t>
      </w:r>
      <w:r>
        <w:t>thical Conflict:** Responsibility vs. Fairness</w:t>
      </w:r>
    </w:p>
    <w:p w:rsidR="00BF2376" w:rsidRDefault="001E003B" w14:paraId="28DA40A2" w14:textId="77777777">
      <w:r>
        <w:t xml:space="preserve">A group of students designs a career suggestion tool using school records and course grades. When classmates try it, they notice girls are rarely recommended to consider STEM careers, even if they excel in </w:t>
      </w:r>
      <w:r>
        <w:t>math and science. The creators say they just used the data “as-is,” without any filtering or adjustments.</w:t>
      </w:r>
    </w:p>
    <w:p w:rsidR="00BF2376" w:rsidRDefault="001E003B" w14:paraId="57EE3DD9" w14:textId="77777777">
      <w:pPr>
        <w:pStyle w:val="Heading2"/>
      </w:pPr>
      <w:r>
        <w:t>Discussion Guide</w:t>
      </w:r>
    </w:p>
    <w:p w:rsidR="00BF2376" w:rsidRDefault="001E003B" w14:paraId="69C7941B" w14:textId="2DE24E8D">
      <w:pPr>
        <w:pStyle w:val="ListBullet"/>
      </w:pPr>
      <w:r>
        <w:t>Discuss how the following ASA guidelines are in conflict in your case study:</w:t>
      </w:r>
      <w:r>
        <w:br/>
      </w:r>
      <w:r>
        <w:t xml:space="preserve">  - Consider the implications and potential harms of s</w:t>
      </w:r>
      <w:r>
        <w:t>tatistical practices (Responsibility)</w:t>
      </w:r>
      <w:r>
        <w:br/>
      </w:r>
      <w:r>
        <w:t xml:space="preserve">  - Avoid reinforcing historical biases or stereotypes through data (Fairness)</w:t>
      </w:r>
    </w:p>
    <w:p w:rsidR="00BF2376" w:rsidRDefault="001E003B" w14:paraId="2889CDB1" w14:textId="4D1FADCC">
      <w:pPr>
        <w:pStyle w:val="ListBullet"/>
      </w:pPr>
      <w:r>
        <w:t>Should the students have investigated and corrected the bias in their data?</w:t>
      </w:r>
    </w:p>
    <w:p w:rsidR="00BF2376" w:rsidRDefault="001E003B" w14:paraId="49A4B8C5" w14:textId="6DD8C250">
      <w:pPr>
        <w:pStyle w:val="ListBullet"/>
      </w:pPr>
      <w:r>
        <w:t>How can historical trends influence algorithmic predictions</w:t>
      </w:r>
      <w:r>
        <w:t>?</w:t>
      </w:r>
    </w:p>
    <w:p w:rsidR="00BF2376" w:rsidRDefault="001E003B" w14:paraId="4F51439E" w14:textId="28C7EFA1">
      <w:pPr>
        <w:pStyle w:val="ListBullet"/>
      </w:pPr>
      <w:r>
        <w:t>What responsibility do data scientists have when their tool might limit someone’s future?</w:t>
      </w:r>
    </w:p>
    <w:p w:rsidR="00BF2376" w:rsidRDefault="001E003B" w14:paraId="7B9BED5F" w14:textId="65348B25">
      <w:pPr>
        <w:pStyle w:val="ListBullet"/>
      </w:pPr>
      <w:r>
        <w:t>How could the creators make the tool more inclusive and fair?</w:t>
      </w:r>
    </w:p>
    <w:p w:rsidR="00BF2376" w:rsidRDefault="001E003B" w14:paraId="27EE41B6" w14:textId="77777777">
      <w:r>
        <w:br w:type="page"/>
      </w:r>
    </w:p>
    <w:sectPr w:rsidR="00BF2376" w:rsidSect="00034616">
      <w:pgSz w:w="12240" w:h="15840" w:orient="portrait"/>
      <w:pgMar w:top="1440" w:right="1800" w:bottom="1440" w:left="1800" w:header="720" w:footer="720" w:gutter="0"/>
      <w:cols w:space="720"/>
      <w:docGrid w:linePitch="360"/>
      <w:headerReference w:type="default" r:id="R4f4440c751524ee1"/>
      <w:footerReference w:type="default" r:id="Rb55d00f1e4234c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2880"/>
      <w:gridCol w:w="2880"/>
      <w:gridCol w:w="2880"/>
    </w:tblGrid>
    <w:tr w:rsidR="421949E1" w:rsidTr="421949E1" w14:paraId="59FD5BE2">
      <w:trPr>
        <w:trHeight w:val="300"/>
      </w:trPr>
      <w:tc>
        <w:tcPr>
          <w:tcW w:w="2880" w:type="dxa"/>
          <w:tcMar/>
        </w:tcPr>
        <w:p w:rsidR="421949E1" w:rsidP="421949E1" w:rsidRDefault="421949E1" w14:paraId="2BAEB753" w14:textId="036048CD">
          <w:pPr>
            <w:pStyle w:val="Header"/>
            <w:bidi w:val="0"/>
            <w:ind w:left="-115"/>
            <w:jc w:val="left"/>
          </w:pPr>
        </w:p>
      </w:tc>
      <w:tc>
        <w:tcPr>
          <w:tcW w:w="2880" w:type="dxa"/>
          <w:tcMar/>
        </w:tcPr>
        <w:p w:rsidR="421949E1" w:rsidP="421949E1" w:rsidRDefault="421949E1" w14:paraId="1D291E15" w14:textId="239697CD">
          <w:pPr>
            <w:pStyle w:val="Header"/>
            <w:bidi w:val="0"/>
            <w:jc w:val="center"/>
          </w:pPr>
        </w:p>
      </w:tc>
      <w:tc>
        <w:tcPr>
          <w:tcW w:w="2880" w:type="dxa"/>
          <w:tcMar/>
        </w:tcPr>
        <w:p w:rsidR="421949E1" w:rsidP="421949E1" w:rsidRDefault="421949E1" w14:paraId="1B1F5142" w14:textId="78F2EE9B">
          <w:pPr>
            <w:pStyle w:val="Header"/>
            <w:bidi w:val="0"/>
            <w:ind w:right="-115"/>
            <w:jc w:val="right"/>
          </w:pPr>
        </w:p>
      </w:tc>
    </w:tr>
  </w:tbl>
  <w:p w:rsidR="421949E1" w:rsidP="421949E1" w:rsidRDefault="421949E1" w14:paraId="33687B06" w14:textId="6CEB80D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2880"/>
      <w:gridCol w:w="2880"/>
      <w:gridCol w:w="2880"/>
    </w:tblGrid>
    <w:tr w:rsidR="421949E1" w:rsidTr="421949E1" w14:paraId="59783B12">
      <w:trPr>
        <w:trHeight w:val="300"/>
      </w:trPr>
      <w:tc>
        <w:tcPr>
          <w:tcW w:w="2880" w:type="dxa"/>
          <w:tcMar/>
        </w:tcPr>
        <w:p w:rsidR="421949E1" w:rsidP="421949E1" w:rsidRDefault="421949E1" w14:paraId="2144D3B6" w14:textId="64762F53">
          <w:pPr>
            <w:pStyle w:val="Header"/>
            <w:bidi w:val="0"/>
            <w:ind w:left="-115"/>
            <w:jc w:val="left"/>
          </w:pPr>
          <w:r w:rsidR="421949E1">
            <w:drawing>
              <wp:inline wp14:editId="7B83C955" wp14:anchorId="7F60E759">
                <wp:extent cx="1704975" cy="1047750"/>
                <wp:effectExtent l="0" t="0" r="0" b="0"/>
                <wp:docPr id="107916032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079160327"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24358316">
                          <a:extLst xmlns:a="http://schemas.openxmlformats.org/drawingml/2006/main">
                            <a:ext xmlns:a="http://schemas.openxmlformats.org/drawingml/2006/main" uri="{28A0092B-C50C-407E-A947-70E740481C1C}">
                              <a14:useLocalDpi xmlns:a14="http://schemas.microsoft.com/office/drawing/2010/main" val="0"/>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704975" cy="1047750"/>
                        </a:xfrm>
                        <a:prstGeom xmlns:a="http://schemas.openxmlformats.org/drawingml/2006/main" prst="rect">
                          <a:avLst xmlns:a="http://schemas.openxmlformats.org/drawingml/2006/main"/>
                        </a:prstGeom>
                      </pic:spPr>
                    </pic:pic>
                  </a:graphicData>
                </a:graphic>
              </wp:inline>
            </w:drawing>
          </w:r>
        </w:p>
      </w:tc>
      <w:tc>
        <w:tcPr>
          <w:tcW w:w="2880" w:type="dxa"/>
          <w:tcMar/>
        </w:tcPr>
        <w:p w:rsidR="421949E1" w:rsidP="421949E1" w:rsidRDefault="421949E1" w14:paraId="28637802" w14:textId="7E8DFB28">
          <w:pPr>
            <w:pStyle w:val="Header"/>
            <w:bidi w:val="0"/>
            <w:jc w:val="center"/>
          </w:pPr>
        </w:p>
      </w:tc>
      <w:tc>
        <w:tcPr>
          <w:tcW w:w="2880" w:type="dxa"/>
          <w:tcMar/>
        </w:tcPr>
        <w:p w:rsidR="421949E1" w:rsidP="421949E1" w:rsidRDefault="421949E1" w14:paraId="212BF6DD" w14:textId="03A09231">
          <w:pPr>
            <w:pStyle w:val="Header"/>
            <w:bidi w:val="0"/>
            <w:ind w:right="-115"/>
            <w:jc w:val="right"/>
          </w:pPr>
        </w:p>
      </w:tc>
    </w:tr>
  </w:tbl>
  <w:p w:rsidR="421949E1" w:rsidP="421949E1" w:rsidRDefault="421949E1" w14:paraId="0023B7D8" w14:textId="14B3D12B">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E003B"/>
    <w:rsid w:val="0029639D"/>
    <w:rsid w:val="00326F90"/>
    <w:rsid w:val="00743C84"/>
    <w:rsid w:val="00AA1D8D"/>
    <w:rsid w:val="00B47730"/>
    <w:rsid w:val="00BF2376"/>
    <w:rsid w:val="00CB0664"/>
    <w:rsid w:val="00D0412A"/>
    <w:rsid w:val="00F77178"/>
    <w:rsid w:val="00FC693F"/>
    <w:rsid w:val="0A2AFA52"/>
    <w:rsid w:val="0C75E4D9"/>
    <w:rsid w:val="1690F32A"/>
    <w:rsid w:val="180322B5"/>
    <w:rsid w:val="1AA996A2"/>
    <w:rsid w:val="1D2478E7"/>
    <w:rsid w:val="1F40B360"/>
    <w:rsid w:val="22B56F80"/>
    <w:rsid w:val="31E4828F"/>
    <w:rsid w:val="340A9C0E"/>
    <w:rsid w:val="36320A8B"/>
    <w:rsid w:val="421949E1"/>
    <w:rsid w:val="429000ED"/>
    <w:rsid w:val="4F1B13ED"/>
    <w:rsid w:val="526CA884"/>
    <w:rsid w:val="53CF1670"/>
    <w:rsid w:val="54F7DAD4"/>
    <w:rsid w:val="5CA1E540"/>
    <w:rsid w:val="611CE1F6"/>
    <w:rsid w:val="742E3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5683C1"/>
  <w14:defaultImageDpi w14:val="300"/>
  <w15:docId w15:val="{0BA6FACB-9C90-4D44-8825-AD68152223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40"/>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header" Target="header.xml" Id="R4f4440c751524ee1" /><Relationship Type="http://schemas.openxmlformats.org/officeDocument/2006/relationships/footer" Target="footer.xml" Id="Rb55d00f1e4234c33" /></Relationships>
</file>

<file path=word/_rels/header.xml.rels>&#65279;<?xml version="1.0" encoding="utf-8"?><Relationships xmlns="http://schemas.openxmlformats.org/package/2006/relationships"><Relationship Type="http://schemas.openxmlformats.org/officeDocument/2006/relationships/image" Target="/media/image.png" Id="rId12435831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Miller, Katharine</lastModifiedBy>
  <revision>4</revision>
  <dcterms:created xsi:type="dcterms:W3CDTF">2013-12-23T23:15:00.0000000Z</dcterms:created>
  <dcterms:modified xsi:type="dcterms:W3CDTF">2025-09-11T21:16:13.2855597Z</dcterms:modified>
  <category/>
</coreProperties>
</file>